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594D1" w14:textId="77777777" w:rsidR="003E1FDD" w:rsidRDefault="001E1FC5">
      <w:pPr>
        <w:pStyle w:val="Heading1"/>
        <w:spacing w:before="79"/>
        <w:ind w:left="434"/>
      </w:pPr>
      <w:r>
        <w:t>6A-1.09401</w:t>
      </w:r>
      <w:r>
        <w:rPr>
          <w:spacing w:val="-4"/>
        </w:rPr>
        <w:t xml:space="preserve"> </w:t>
      </w:r>
      <w:r>
        <w:t>Student</w:t>
      </w:r>
      <w:r>
        <w:rPr>
          <w:spacing w:val="-4"/>
        </w:rPr>
        <w:t xml:space="preserve"> </w:t>
      </w:r>
      <w:r>
        <w:t>Performance</w:t>
      </w:r>
      <w:r>
        <w:rPr>
          <w:spacing w:val="-3"/>
        </w:rPr>
        <w:t xml:space="preserve"> </w:t>
      </w:r>
      <w:r>
        <w:rPr>
          <w:spacing w:val="-2"/>
        </w:rPr>
        <w:t>Standards.</w:t>
      </w:r>
    </w:p>
    <w:p w14:paraId="6A6B00D9" w14:textId="77777777" w:rsidR="003E1FDD" w:rsidRDefault="001E1FC5">
      <w:pPr>
        <w:pStyle w:val="ListParagraph"/>
        <w:numPr>
          <w:ilvl w:val="0"/>
          <w:numId w:val="1"/>
        </w:numPr>
        <w:tabs>
          <w:tab w:val="left" w:pos="771"/>
        </w:tabs>
        <w:ind w:right="207" w:firstLine="360"/>
        <w:rPr>
          <w:sz w:val="24"/>
        </w:rPr>
      </w:pPr>
      <w:r>
        <w:rPr>
          <w:noProof/>
          <w:sz w:val="24"/>
        </w:rPr>
        <mc:AlternateContent>
          <mc:Choice Requires="wpg">
            <w:drawing>
              <wp:anchor distT="0" distB="0" distL="0" distR="0" simplePos="0" relativeHeight="487561216" behindDoc="1" locked="0" layoutInCell="1" allowOverlap="1" wp14:anchorId="76504B82" wp14:editId="016DC0CD">
                <wp:simplePos x="0" y="0"/>
                <wp:positionH relativeFrom="page">
                  <wp:posOffset>1290564</wp:posOffset>
                </wp:positionH>
                <wp:positionV relativeFrom="paragraph">
                  <wp:posOffset>1468896</wp:posOffset>
                </wp:positionV>
                <wp:extent cx="4671060" cy="49339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1060" cy="4933950"/>
                          <a:chOff x="0" y="0"/>
                          <a:chExt cx="4671060" cy="4933950"/>
                        </a:xfrm>
                      </wpg:grpSpPr>
                      <wps:wsp>
                        <wps:cNvPr id="2" name="Graphic 2"/>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18"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9007"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83"/>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79"/>
                                </a:lnTo>
                                <a:lnTo>
                                  <a:pt x="1726895" y="3036824"/>
                                </a:lnTo>
                                <a:lnTo>
                                  <a:pt x="1696275" y="3086049"/>
                                </a:lnTo>
                                <a:lnTo>
                                  <a:pt x="1562112" y="3222498"/>
                                </a:lnTo>
                                <a:lnTo>
                                  <a:pt x="1089037" y="2749423"/>
                                </a:lnTo>
                                <a:lnTo>
                                  <a:pt x="1186700" y="2651760"/>
                                </a:lnTo>
                                <a:lnTo>
                                  <a:pt x="1218831"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83"/>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35"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647" y="1870964"/>
                                </a:lnTo>
                                <a:lnTo>
                                  <a:pt x="2884817" y="2418461"/>
                                </a:lnTo>
                                <a:lnTo>
                                  <a:pt x="2884817" y="2219579"/>
                                </a:lnTo>
                                <a:lnTo>
                                  <a:pt x="2333307" y="1870964"/>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59915" y="1870964"/>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51" y="2788716"/>
                                </a:lnTo>
                                <a:lnTo>
                                  <a:pt x="3591153" y="2759849"/>
                                </a:lnTo>
                                <a:lnTo>
                                  <a:pt x="3617366" y="2727248"/>
                                </a:lnTo>
                                <a:lnTo>
                                  <a:pt x="3620211" y="2720340"/>
                                </a:lnTo>
                                <a:lnTo>
                                  <a:pt x="3621328" y="2713545"/>
                                </a:lnTo>
                                <a:close/>
                              </a:path>
                              <a:path w="4671060" h="4933950">
                                <a:moveTo>
                                  <a:pt x="3874020" y="2453513"/>
                                </a:moveTo>
                                <a:lnTo>
                                  <a:pt x="3873512" y="2447544"/>
                                </a:lnTo>
                                <a:lnTo>
                                  <a:pt x="3870083"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59" y="2554097"/>
                                </a:lnTo>
                                <a:lnTo>
                                  <a:pt x="3772928" y="2554605"/>
                                </a:lnTo>
                                <a:lnTo>
                                  <a:pt x="3779786" y="2552065"/>
                                </a:lnTo>
                                <a:lnTo>
                                  <a:pt x="3785844" y="2550541"/>
                                </a:lnTo>
                                <a:lnTo>
                                  <a:pt x="3819677" y="2530411"/>
                                </a:lnTo>
                                <a:lnTo>
                                  <a:pt x="3850398" y="2499715"/>
                                </a:lnTo>
                                <a:lnTo>
                                  <a:pt x="3870071" y="2466327"/>
                                </a:lnTo>
                                <a:lnTo>
                                  <a:pt x="3871480"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30"/>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s:wsp>
                        <wps:cNvPr id="3" name="Graphic 3"/>
                        <wps:cNvSpPr/>
                        <wps:spPr>
                          <a:xfrm>
                            <a:off x="203210" y="1395983"/>
                            <a:ext cx="561340" cy="7620"/>
                          </a:xfrm>
                          <a:custGeom>
                            <a:avLst/>
                            <a:gdLst/>
                            <a:ahLst/>
                            <a:cxnLst/>
                            <a:rect l="l" t="t" r="r" b="b"/>
                            <a:pathLst>
                              <a:path w="561340" h="7620">
                                <a:moveTo>
                                  <a:pt x="76200" y="0"/>
                                </a:moveTo>
                                <a:lnTo>
                                  <a:pt x="0" y="0"/>
                                </a:lnTo>
                                <a:lnTo>
                                  <a:pt x="0" y="7620"/>
                                </a:lnTo>
                                <a:lnTo>
                                  <a:pt x="76200" y="7620"/>
                                </a:lnTo>
                                <a:lnTo>
                                  <a:pt x="76200" y="0"/>
                                </a:lnTo>
                                <a:close/>
                              </a:path>
                              <a:path w="561340" h="7620">
                                <a:moveTo>
                                  <a:pt x="560832" y="0"/>
                                </a:moveTo>
                                <a:lnTo>
                                  <a:pt x="483108" y="0"/>
                                </a:lnTo>
                                <a:lnTo>
                                  <a:pt x="483108" y="7620"/>
                                </a:lnTo>
                                <a:lnTo>
                                  <a:pt x="560832" y="7620"/>
                                </a:lnTo>
                                <a:lnTo>
                                  <a:pt x="5608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0E2DFC" id="Group 1" o:spid="_x0000_s1026" style="position:absolute;margin-left:101.6pt;margin-top:115.65pt;width:367.8pt;height:388.5pt;z-index:-15755264;mso-wrap-distance-left:0;mso-wrap-distance-right:0;mso-position-horizontal-relative:page" coordsize="46710,4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">
                <v:shape id="Graphic 2" o:spid="_x0000_s1027" style="position:absolute;width:46710;height:49339;visibility:visible;mso-wrap-style:square;v-text-anchor:top" coordsize="4671060,493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" path="m1768576,4341165r-5143,-55919l1752358,4227957r-11468,-41758l1726628,4143641r-17158,-43370l1689366,4056037r-23114,-45085l1640078,3964978r-29325,-46901l1586179,3881386r-15913,-22339l1570266,4303115r-1804,48540l1560207,4398391r-15278,45275l1521891,4487646r-30683,42977l1453019,4572889r-119380,119253l241058,3599561,359041,3481578r45377,-40577l450748,3409378r47396,-22377l546747,3374136r49797,-5157l647547,3369754r52286,7176l753503,3390900r43790,15786l841616,3425914r44831,22809l931710,3475240r45694,30341l1016076,3533864r38544,29895l1093038,3595332r38290,33312l1169492,3663772r38036,37008l1247267,3741293r37363,39687l1319631,3819829r32652,38037l1382572,3895077r27940,36411l1436128,3967099r32334,49174l1496021,4064101r23038,46495l1537868,4155783r14846,43853l1565160,4252519r5106,50596l1570266,3859047r-38913,-52476l1501127,3768458r-32118,-38557l1435036,3690886r-35839,-39459l1361490,3611549r-39535,-40309l1282509,3532657r-39345,-36779l1203947,3460915r-39065,-33135l1125994,3396500r-36207,-27521l1048867,3339566r-38189,-25628l960145,3282899r-50063,-27458l860539,3231477r-48959,-20625l763270,3193478r-47613,-14287l659765,3167748r-54712,-5956l551586,3161131r-52184,4471l448576,3175000r-41364,12319l366547,3204489r-39980,21933l287261,3253003r-38659,31115l210578,3319653,13093,3517138,,3548456r393,13894l27305,3615829,1298079,4888357r39332,32182l1385392,4933861r12585,-1791l1601863,4736592r35243,-37745l1642516,4692142r25654,-31750l1695018,4621212r22606,-39878l1735988,4540707r14084,-41351l1761731,4448365r6223,-52781l1768449,4351655r127,-10490xem2792996,3534283r-21336,-33224l2737955,3476218r-55576,-35026l2349500,3242741r-33757,-20243l2262314,3190659r-89840,-49060l2119007,3115348r-49657,-20358l2023160,3080740r-37985,-8102l1940394,3069082r-19126,1117l1902853,3072638r7315,-30074l1915261,3012033r2947,-30861l1919109,2950083r-1346,-31344l1907133,2854718r-21234,-65163l1853958,2723019r-20828,-34175l1809356,2655366r-26962,-34150l1752130,2586520r-6630,-6922l1745500,2959582r-3060,25997l1726895,3036824r-30620,49225l1562112,3222498,1089037,2749423r97663,-97663l1218831,2621216r39231,-30581l1294523,2572131r39180,-10529l1373162,2558707r39687,4965l1452765,2576703r40145,20155l1533410,2623058r40869,32308l1615579,2693797r46254,51346l1699907,2798191r26886,54508l1741690,2906141r3734,43942l1745500,2959582r,-379984l1725536,2558707r-6833,-7150l1682127,2516581r-36576,-31776l1608975,2456243r-36576,-25336l1535874,2409190r-36462,-18034l1462938,2376373r-36589,-12014l1354480,2351087r-35103,-1117l1284617,2351913r-68351,15748l1150505,2397125r-45593,32639l1063612,2467038,862215,2668143r-13119,31318l849515,2713355r26835,53429l2200287,4092448r24892,9906l2232037,4099941r6046,-1524l2271572,4078516r30950,-31039l2322245,4014203r1359,-5956l2325509,4002024,1712861,3373247r77470,-77470l1831924,3263633r45021,-17386l1926221,3242741r25972,2248l2007412,3257931r58941,22339l2128710,3311969r66586,37541l2230259,3370326r418897,255511l2656535,3630041r6896,3454l2669806,3636010r7366,3556l2684919,3640328r8001,-1270l2699550,3638105r33248,-20841l2766707,3583394r23457,-34989l2791726,3542411r1270,-8128xem3621328,2713545r-18072,-34861l3559187,2646807,3386912,2536939,2884817,2219579r,198882l2581541,2721610,2059622,1914029r-27610,-42430l2032139,1871345r254,-254l2032647,1870964r852170,547497l2884817,2219579,2333307,1870964,1962543,1635125r-7226,-4179l1948167,1627149r-6972,-3112l1934476,1621917r-6350,-1118l1921852,1620799r-42240,19025l1842782,1674368r-31877,34163l1794205,1743240r-826,6172l1793595,1755368r66320,115596l1889569,1917471r929335,1467460l2844139,3420211r34836,26188l2885554,3447199r6159,-800l2892107,3446399r39688,-27204l2964383,3384296r16954,-40386l2981591,3337306r-3429,-7493l2975749,3323463r-3302,-7366l2967240,3308223,2727909,2940126r-26734,-40843l2878912,2721610r184734,-184671l3063913,2536939r416407,266840l3488829,2808351r7493,3302l3502672,2814066r6350,2286l3514991,2816860r6858,-2540l3527539,2813151r34912,-24435l3591153,2759849r26213,-32601l3620211,2720340r1117,-6795xem3874020,2453513r-508,-5969l3870083,2440178r-2413,-6350l3863987,2428748,3273818,1838579r305181,-305308l3579634,1528445r,-6604l3560216,1479486r-29896,-33757l3499053,1414970r-32830,-27178l3433203,1375283r-5588,1143l3423932,1378077r-305308,305308l2641231,1205992,2963938,883158r-8115,-38037l2932607,814374r-27216,-28879l2867164,749935r-38227,-24765l2815983,723011r-6604,l2409964,1120267r-13043,31318l2397264,1165479r26962,53479l3748163,2544699r11430,5969l3766959,2554097r5969,508l3779786,2552065r6058,-1524l3819677,2530411r30721,-30696l3870071,2466327r1409,-5956l3874020,2453513xem4670437,1657096r-508,-5969l4665230,1638427r-4699,-6223l3437775,409448,3686314,160782r2413,-4445l3688727,149733r-20078,-41745l3637800,73418,3607701,43916,3574275,15430,3538994,r-6604,l3527945,2286,2914662,615569r-2286,4445l2913011,625983r-127,6604l2934131,668743r31293,36348l2995511,734428r17830,14745l3021038,755650r7353,5575l3035160,765733r14503,7824l3056140,775843r6604,-127l3068713,776351r4445,-2413l3321824,525399,4544707,1748155r6096,4699l4563503,1757553r5842,508l4576330,1755648r5982,-1524l4616107,1733956r30747,-30759l4666488,1669910r1409,-5956l4670437,1657096xe" fillcolor="silver" stroked="f">
                  <v:fill opacity="32896f"/>
                  <v:path arrowok="t"/>
                </v:shape>
                <v:shape id="Graphic 3" o:spid="_x0000_s1028" style="position:absolute;left:2032;top:13959;width:5613;height:77;visibility:visible;mso-wrap-style:square;v-text-anchor:top" coordsize="5613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" path="m76200,l,,,7620r76200,l76200,xem560832,l483108,r,7620l560832,7620r,-7620xe" fillcolor="black" stroked="f">
                  <v:path arrowok="t"/>
                </v:shape>
                <w10:wrap anchorx="page"/>
              </v:group>
            </w:pict>
          </mc:Fallback>
        </mc:AlternateContent>
      </w:r>
      <w:r>
        <w:rPr>
          <w:sz w:val="24"/>
        </w:rPr>
        <w:t>Student Performance Standards in Florida are defined as state academic standards and establish the core content of the curricula to be taught and specify the core content knowledge and skills that K-12 public school students are expected to acquire. The state academic standards are rigorous and reflect the knowledge and skills students need for success in college and careers. The standards and benchmarks describe what students should know and be able to do at grade level progression for kindergarten to grade 8 and in grade bands</w:t>
      </w:r>
      <w:r>
        <w:rPr>
          <w:spacing w:val="-3"/>
          <w:sz w:val="24"/>
        </w:rPr>
        <w:t xml:space="preserve"> </w:t>
      </w:r>
      <w:r>
        <w:rPr>
          <w:sz w:val="24"/>
        </w:rPr>
        <w:t>for</w:t>
      </w:r>
      <w:r>
        <w:rPr>
          <w:spacing w:val="-4"/>
          <w:sz w:val="24"/>
        </w:rPr>
        <w:t xml:space="preserve"> </w:t>
      </w:r>
      <w:r>
        <w:rPr>
          <w:sz w:val="24"/>
        </w:rPr>
        <w:t>grade</w:t>
      </w:r>
      <w:r>
        <w:rPr>
          <w:spacing w:val="-3"/>
          <w:sz w:val="24"/>
        </w:rPr>
        <w:t xml:space="preserve"> </w:t>
      </w:r>
      <w:r>
        <w:rPr>
          <w:sz w:val="24"/>
        </w:rPr>
        <w:t>levels</w:t>
      </w:r>
      <w:r>
        <w:rPr>
          <w:spacing w:val="-3"/>
          <w:sz w:val="24"/>
        </w:rPr>
        <w:t xml:space="preserve"> </w:t>
      </w:r>
      <w:r>
        <w:rPr>
          <w:sz w:val="24"/>
        </w:rPr>
        <w:t>9-12.</w:t>
      </w:r>
      <w:r>
        <w:rPr>
          <w:spacing w:val="-2"/>
          <w:sz w:val="24"/>
        </w:rPr>
        <w:t xml:space="preserve"> </w:t>
      </w:r>
      <w:r>
        <w:rPr>
          <w:sz w:val="24"/>
        </w:rPr>
        <w:t>The</w:t>
      </w:r>
      <w:r>
        <w:rPr>
          <w:spacing w:val="-4"/>
          <w:sz w:val="24"/>
        </w:rPr>
        <w:t xml:space="preserve"> </w:t>
      </w:r>
      <w:r>
        <w:rPr>
          <w:sz w:val="24"/>
        </w:rPr>
        <w:t>access</w:t>
      </w:r>
      <w:r>
        <w:rPr>
          <w:spacing w:val="-3"/>
          <w:sz w:val="24"/>
        </w:rPr>
        <w:t xml:space="preserve"> </w:t>
      </w:r>
      <w:r>
        <w:rPr>
          <w:sz w:val="24"/>
        </w:rPr>
        <w:t>points</w:t>
      </w:r>
      <w:r>
        <w:rPr>
          <w:spacing w:val="-3"/>
          <w:sz w:val="24"/>
        </w:rPr>
        <w:t xml:space="preserve"> </w:t>
      </w:r>
      <w:r>
        <w:rPr>
          <w:sz w:val="24"/>
        </w:rPr>
        <w:t>contained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state</w:t>
      </w:r>
      <w:r>
        <w:rPr>
          <w:spacing w:val="-3"/>
          <w:sz w:val="24"/>
        </w:rPr>
        <w:t xml:space="preserve"> </w:t>
      </w:r>
      <w:r>
        <w:rPr>
          <w:sz w:val="24"/>
        </w:rPr>
        <w:t>academic</w:t>
      </w:r>
      <w:r>
        <w:rPr>
          <w:spacing w:val="-3"/>
          <w:sz w:val="24"/>
        </w:rPr>
        <w:t xml:space="preserve"> </w:t>
      </w:r>
      <w:r>
        <w:rPr>
          <w:sz w:val="24"/>
        </w:rPr>
        <w:t>standards</w:t>
      </w:r>
      <w:r>
        <w:rPr>
          <w:spacing w:val="-3"/>
          <w:sz w:val="24"/>
        </w:rPr>
        <w:t xml:space="preserve"> </w:t>
      </w:r>
      <w:r>
        <w:rPr>
          <w:sz w:val="24"/>
        </w:rPr>
        <w:t>provide</w:t>
      </w:r>
      <w:r>
        <w:rPr>
          <w:spacing w:val="-1"/>
          <w:sz w:val="24"/>
        </w:rPr>
        <w:t xml:space="preserve"> </w:t>
      </w:r>
      <w:r>
        <w:rPr>
          <w:sz w:val="24"/>
        </w:rPr>
        <w:t>access</w:t>
      </w:r>
      <w:r>
        <w:rPr>
          <w:spacing w:val="-3"/>
          <w:sz w:val="24"/>
        </w:rPr>
        <w:t xml:space="preserve"> </w:t>
      </w:r>
      <w:r>
        <w:rPr>
          <w:sz w:val="24"/>
        </w:rPr>
        <w:t>to</w:t>
      </w:r>
      <w:r>
        <w:rPr>
          <w:spacing w:val="-2"/>
          <w:sz w:val="24"/>
        </w:rPr>
        <w:t xml:space="preserve"> </w:t>
      </w:r>
      <w:r>
        <w:rPr>
          <w:sz w:val="24"/>
        </w:rPr>
        <w:t>the general education standards for students with the most significant cognitive disabilities. These standards, benchmarks, and access points are contained in the following publications which are hereby incorporated by reference and made a part of this rule.</w:t>
      </w:r>
    </w:p>
    <w:p w14:paraId="260C6664" w14:textId="77777777" w:rsidR="003E1FDD" w:rsidRDefault="001E1FC5">
      <w:pPr>
        <w:pStyle w:val="BodyText"/>
        <w:ind w:left="434"/>
      </w:pPr>
      <w:r>
        <w:t>(a)</w:t>
      </w:r>
      <w:r>
        <w:rPr>
          <w:spacing w:val="-2"/>
        </w:rPr>
        <w:t xml:space="preserve"> </w:t>
      </w:r>
      <w:r>
        <w:t>-</w:t>
      </w:r>
      <w:r>
        <w:rPr>
          <w:spacing w:val="1"/>
        </w:rPr>
        <w:t xml:space="preserve"> </w:t>
      </w:r>
      <w:r>
        <w:t>(p)</w:t>
      </w:r>
      <w:r>
        <w:rPr>
          <w:spacing w:val="-3"/>
        </w:rPr>
        <w:t xml:space="preserve"> </w:t>
      </w:r>
      <w:r>
        <w:t xml:space="preserve">no </w:t>
      </w:r>
      <w:r>
        <w:rPr>
          <w:spacing w:val="-2"/>
        </w:rPr>
        <w:t>changes.</w:t>
      </w:r>
    </w:p>
    <w:p w14:paraId="44C0D0D6" w14:textId="77777777" w:rsidR="003E1FDD" w:rsidRDefault="001E1FC5">
      <w:pPr>
        <w:pStyle w:val="BodyText"/>
        <w:ind w:left="434"/>
      </w:pPr>
      <w:r>
        <w:rPr>
          <w:u w:val="single"/>
        </w:rPr>
        <w:t>(q)</w:t>
      </w:r>
      <w:r>
        <w:rPr>
          <w:spacing w:val="-6"/>
          <w:u w:val="single"/>
        </w:rPr>
        <w:t xml:space="preserve"> </w:t>
      </w:r>
      <w:r>
        <w:rPr>
          <w:u w:val="single"/>
        </w:rPr>
        <w:t>Health</w:t>
      </w:r>
      <w:r>
        <w:rPr>
          <w:spacing w:val="-1"/>
          <w:u w:val="single"/>
        </w:rPr>
        <w:t xml:space="preserve"> </w:t>
      </w:r>
      <w:r>
        <w:rPr>
          <w:u w:val="single"/>
        </w:rPr>
        <w:t>Access</w:t>
      </w:r>
      <w:r>
        <w:rPr>
          <w:spacing w:val="-2"/>
          <w:u w:val="single"/>
        </w:rPr>
        <w:t xml:space="preserve"> </w:t>
      </w:r>
      <w:r>
        <w:rPr>
          <w:u w:val="single"/>
        </w:rPr>
        <w:t>Points –</w:t>
      </w:r>
      <w:r>
        <w:rPr>
          <w:spacing w:val="-1"/>
          <w:u w:val="single"/>
        </w:rPr>
        <w:t xml:space="preserve"> </w:t>
      </w:r>
      <w:r>
        <w:rPr>
          <w:u w:val="single"/>
        </w:rPr>
        <w:t>Alternate</w:t>
      </w:r>
      <w:r>
        <w:rPr>
          <w:spacing w:val="-1"/>
          <w:u w:val="single"/>
        </w:rPr>
        <w:t xml:space="preserve"> </w:t>
      </w:r>
      <w:r>
        <w:rPr>
          <w:u w:val="single"/>
        </w:rPr>
        <w:t>Academic</w:t>
      </w:r>
      <w:r>
        <w:rPr>
          <w:spacing w:val="-1"/>
          <w:u w:val="single"/>
        </w:rPr>
        <w:t xml:space="preserve"> </w:t>
      </w:r>
      <w:r>
        <w:rPr>
          <w:u w:val="single"/>
        </w:rPr>
        <w:t>Achievement</w:t>
      </w:r>
      <w:r>
        <w:rPr>
          <w:spacing w:val="-1"/>
          <w:u w:val="single"/>
        </w:rPr>
        <w:t xml:space="preserve"> </w:t>
      </w:r>
      <w:r>
        <w:rPr>
          <w:u w:val="single"/>
        </w:rPr>
        <w:t>Standards</w:t>
      </w:r>
      <w:r>
        <w:rPr>
          <w:spacing w:val="-2"/>
          <w:u w:val="single"/>
        </w:rPr>
        <w:t xml:space="preserve"> </w:t>
      </w:r>
      <w:r>
        <w:rPr>
          <w:u w:val="single"/>
        </w:rPr>
        <w:t>Kindergarten-12</w:t>
      </w:r>
      <w:r>
        <w:rPr>
          <w:spacing w:val="-1"/>
          <w:u w:val="single"/>
        </w:rPr>
        <w:t xml:space="preserve"> </w:t>
      </w:r>
      <w:r>
        <w:rPr>
          <w:u w:val="single"/>
        </w:rPr>
        <w:t>–</w:t>
      </w:r>
      <w:r>
        <w:rPr>
          <w:spacing w:val="-1"/>
          <w:u w:val="single"/>
        </w:rPr>
        <w:t xml:space="preserve"> </w:t>
      </w:r>
      <w:r>
        <w:rPr>
          <w:u w:val="single"/>
        </w:rPr>
        <w:t>2025</w:t>
      </w:r>
      <w:r>
        <w:rPr>
          <w:spacing w:val="-1"/>
          <w:u w:val="single"/>
        </w:rPr>
        <w:t xml:space="preserve"> </w:t>
      </w:r>
      <w:r>
        <w:rPr>
          <w:spacing w:val="-2"/>
          <w:u w:val="single"/>
        </w:rPr>
        <w:t>(</w:t>
      </w:r>
      <w:r>
        <w:rPr>
          <w:color w:val="0000FF"/>
          <w:spacing w:val="-2"/>
          <w:u w:val="single" w:color="0000FF"/>
        </w:rPr>
        <w:t>link</w:t>
      </w:r>
      <w:r>
        <w:rPr>
          <w:spacing w:val="-2"/>
          <w:u w:val="single"/>
        </w:rPr>
        <w:t>).</w:t>
      </w:r>
    </w:p>
    <w:p w14:paraId="341878A9" w14:textId="77777777" w:rsidR="003E1FDD" w:rsidRDefault="001E1FC5">
      <w:pPr>
        <w:pStyle w:val="ListParagraph"/>
        <w:numPr>
          <w:ilvl w:val="0"/>
          <w:numId w:val="1"/>
        </w:numPr>
        <w:tabs>
          <w:tab w:val="left" w:pos="772"/>
        </w:tabs>
        <w:spacing w:before="1"/>
        <w:ind w:left="772" w:hanging="338"/>
        <w:rPr>
          <w:sz w:val="24"/>
        </w:rPr>
      </w:pPr>
      <w:r>
        <w:rPr>
          <w:sz w:val="24"/>
        </w:rPr>
        <w:t>-</w:t>
      </w:r>
      <w:r>
        <w:rPr>
          <w:spacing w:val="-1"/>
          <w:sz w:val="24"/>
        </w:rPr>
        <w:t xml:space="preserve"> </w:t>
      </w:r>
      <w:r>
        <w:rPr>
          <w:sz w:val="24"/>
        </w:rPr>
        <w:t>(4)</w:t>
      </w:r>
      <w:r>
        <w:rPr>
          <w:spacing w:val="-1"/>
          <w:sz w:val="24"/>
        </w:rPr>
        <w:t xml:space="preserve"> </w:t>
      </w:r>
      <w:r>
        <w:rPr>
          <w:sz w:val="24"/>
        </w:rPr>
        <w:t>no</w:t>
      </w:r>
      <w:r>
        <w:rPr>
          <w:spacing w:val="1"/>
          <w:sz w:val="24"/>
        </w:rPr>
        <w:t xml:space="preserve"> </w:t>
      </w:r>
      <w:r>
        <w:rPr>
          <w:spacing w:val="-2"/>
          <w:sz w:val="24"/>
        </w:rPr>
        <w:t>changes.</w:t>
      </w:r>
    </w:p>
    <w:p w14:paraId="29D9B9D9" w14:textId="77777777" w:rsidR="003E1FDD" w:rsidRDefault="001E1FC5">
      <w:pPr>
        <w:spacing w:before="120"/>
        <w:ind w:left="74"/>
        <w:rPr>
          <w:i/>
          <w:sz w:val="24"/>
        </w:rPr>
      </w:pPr>
      <w:r>
        <w:rPr>
          <w:i/>
          <w:sz w:val="24"/>
        </w:rPr>
        <w:t>Rulemaking</w:t>
      </w:r>
      <w:r>
        <w:rPr>
          <w:i/>
          <w:spacing w:val="-2"/>
          <w:sz w:val="24"/>
        </w:rPr>
        <w:t xml:space="preserve"> </w:t>
      </w:r>
      <w:r>
        <w:rPr>
          <w:i/>
          <w:sz w:val="24"/>
        </w:rPr>
        <w:t>Authority</w:t>
      </w:r>
      <w:r>
        <w:rPr>
          <w:i/>
          <w:spacing w:val="-1"/>
          <w:sz w:val="24"/>
        </w:rPr>
        <w:t xml:space="preserve"> </w:t>
      </w:r>
      <w:r>
        <w:rPr>
          <w:i/>
          <w:sz w:val="24"/>
        </w:rPr>
        <w:t>1001.02,</w:t>
      </w:r>
      <w:r>
        <w:rPr>
          <w:i/>
          <w:spacing w:val="-2"/>
          <w:sz w:val="24"/>
        </w:rPr>
        <w:t xml:space="preserve"> </w:t>
      </w:r>
      <w:r>
        <w:rPr>
          <w:i/>
          <w:sz w:val="24"/>
        </w:rPr>
        <w:t>1003.41(4)</w:t>
      </w:r>
      <w:r>
        <w:rPr>
          <w:i/>
          <w:spacing w:val="-1"/>
          <w:sz w:val="24"/>
        </w:rPr>
        <w:t xml:space="preserve"> </w:t>
      </w:r>
      <w:r>
        <w:rPr>
          <w:i/>
          <w:sz w:val="24"/>
        </w:rPr>
        <w:t>FS.</w:t>
      </w:r>
      <w:r>
        <w:rPr>
          <w:i/>
          <w:spacing w:val="-1"/>
          <w:sz w:val="24"/>
        </w:rPr>
        <w:t xml:space="preserve"> </w:t>
      </w:r>
      <w:r>
        <w:rPr>
          <w:i/>
          <w:sz w:val="24"/>
        </w:rPr>
        <w:t>Law</w:t>
      </w:r>
      <w:r>
        <w:rPr>
          <w:i/>
          <w:spacing w:val="-2"/>
          <w:sz w:val="24"/>
        </w:rPr>
        <w:t xml:space="preserve"> </w:t>
      </w:r>
      <w:r>
        <w:rPr>
          <w:i/>
          <w:sz w:val="24"/>
        </w:rPr>
        <w:t>Implemented</w:t>
      </w:r>
      <w:r>
        <w:rPr>
          <w:i/>
          <w:spacing w:val="-1"/>
          <w:sz w:val="24"/>
        </w:rPr>
        <w:t xml:space="preserve"> </w:t>
      </w:r>
      <w:r>
        <w:rPr>
          <w:i/>
          <w:sz w:val="24"/>
        </w:rPr>
        <w:t>1001.03, 1003.41</w:t>
      </w:r>
      <w:r>
        <w:rPr>
          <w:i/>
          <w:spacing w:val="-2"/>
          <w:sz w:val="24"/>
        </w:rPr>
        <w:t xml:space="preserve"> </w:t>
      </w:r>
      <w:r>
        <w:rPr>
          <w:i/>
          <w:sz w:val="24"/>
        </w:rPr>
        <w:t>FS.</w:t>
      </w:r>
      <w:r>
        <w:rPr>
          <w:i/>
          <w:spacing w:val="-1"/>
          <w:sz w:val="24"/>
        </w:rPr>
        <w:t xml:space="preserve"> </w:t>
      </w:r>
      <w:r>
        <w:rPr>
          <w:i/>
          <w:sz w:val="24"/>
        </w:rPr>
        <w:t>History–New</w:t>
      </w:r>
      <w:r>
        <w:rPr>
          <w:i/>
          <w:spacing w:val="-1"/>
          <w:sz w:val="24"/>
        </w:rPr>
        <w:t xml:space="preserve"> </w:t>
      </w:r>
      <w:r>
        <w:rPr>
          <w:i/>
          <w:sz w:val="24"/>
        </w:rPr>
        <w:t>6-18-</w:t>
      </w:r>
      <w:r>
        <w:rPr>
          <w:i/>
          <w:spacing w:val="-5"/>
          <w:sz w:val="24"/>
        </w:rPr>
        <w:t>96,</w:t>
      </w:r>
    </w:p>
    <w:p w14:paraId="20BB7421" w14:textId="77777777" w:rsidR="003E1FDD" w:rsidRDefault="001E1FC5">
      <w:pPr>
        <w:ind w:left="74"/>
        <w:rPr>
          <w:i/>
          <w:sz w:val="24"/>
        </w:rPr>
      </w:pPr>
      <w:r>
        <w:rPr>
          <w:i/>
          <w:sz w:val="24"/>
        </w:rPr>
        <w:t>Amended</w:t>
      </w:r>
      <w:r>
        <w:rPr>
          <w:i/>
          <w:spacing w:val="-3"/>
          <w:sz w:val="24"/>
        </w:rPr>
        <w:t xml:space="preserve"> </w:t>
      </w:r>
      <w:r>
        <w:rPr>
          <w:i/>
          <w:sz w:val="24"/>
        </w:rPr>
        <w:t>9-28-99,</w:t>
      </w:r>
      <w:r>
        <w:rPr>
          <w:i/>
          <w:spacing w:val="-1"/>
          <w:sz w:val="24"/>
        </w:rPr>
        <w:t xml:space="preserve"> </w:t>
      </w:r>
      <w:r>
        <w:rPr>
          <w:i/>
          <w:sz w:val="24"/>
        </w:rPr>
        <w:t>3-1-07,</w:t>
      </w:r>
      <w:r>
        <w:rPr>
          <w:i/>
          <w:spacing w:val="-1"/>
          <w:sz w:val="24"/>
        </w:rPr>
        <w:t xml:space="preserve"> </w:t>
      </w:r>
      <w:r>
        <w:rPr>
          <w:i/>
          <w:sz w:val="24"/>
        </w:rPr>
        <w:t>7-25-07,</w:t>
      </w:r>
      <w:r>
        <w:rPr>
          <w:i/>
          <w:spacing w:val="-1"/>
          <w:sz w:val="24"/>
        </w:rPr>
        <w:t xml:space="preserve"> </w:t>
      </w:r>
      <w:r>
        <w:rPr>
          <w:i/>
          <w:sz w:val="24"/>
        </w:rPr>
        <w:t>11-25-07,</w:t>
      </w:r>
      <w:r>
        <w:rPr>
          <w:i/>
          <w:spacing w:val="-1"/>
          <w:sz w:val="24"/>
        </w:rPr>
        <w:t xml:space="preserve"> </w:t>
      </w:r>
      <w:r>
        <w:rPr>
          <w:i/>
          <w:sz w:val="24"/>
        </w:rPr>
        <w:t>4-14-08, 9-22-08,</w:t>
      </w:r>
      <w:r>
        <w:rPr>
          <w:i/>
          <w:spacing w:val="-1"/>
          <w:sz w:val="24"/>
        </w:rPr>
        <w:t xml:space="preserve"> </w:t>
      </w:r>
      <w:r>
        <w:rPr>
          <w:i/>
          <w:sz w:val="24"/>
        </w:rPr>
        <w:t>2-1-09,</w:t>
      </w:r>
      <w:r>
        <w:rPr>
          <w:i/>
          <w:spacing w:val="-1"/>
          <w:sz w:val="24"/>
        </w:rPr>
        <w:t xml:space="preserve"> </w:t>
      </w:r>
      <w:r>
        <w:rPr>
          <w:i/>
          <w:sz w:val="24"/>
        </w:rPr>
        <w:t>1-6-10,</w:t>
      </w:r>
      <w:r>
        <w:rPr>
          <w:i/>
          <w:spacing w:val="-1"/>
          <w:sz w:val="24"/>
        </w:rPr>
        <w:t xml:space="preserve"> </w:t>
      </w:r>
      <w:r>
        <w:rPr>
          <w:i/>
          <w:sz w:val="24"/>
        </w:rPr>
        <w:t>9-5-10,</w:t>
      </w:r>
      <w:r>
        <w:rPr>
          <w:i/>
          <w:spacing w:val="-1"/>
          <w:sz w:val="24"/>
        </w:rPr>
        <w:t xml:space="preserve"> </w:t>
      </w:r>
      <w:r>
        <w:rPr>
          <w:i/>
          <w:sz w:val="24"/>
        </w:rPr>
        <w:t>2-8-11,</w:t>
      </w:r>
      <w:r>
        <w:rPr>
          <w:i/>
          <w:spacing w:val="-1"/>
          <w:sz w:val="24"/>
        </w:rPr>
        <w:t xml:space="preserve"> </w:t>
      </w:r>
      <w:r>
        <w:rPr>
          <w:i/>
          <w:sz w:val="24"/>
        </w:rPr>
        <w:t xml:space="preserve">3-25-14, </w:t>
      </w:r>
      <w:r>
        <w:rPr>
          <w:i/>
          <w:spacing w:val="-5"/>
          <w:sz w:val="24"/>
        </w:rPr>
        <w:t>7-</w:t>
      </w:r>
    </w:p>
    <w:p w14:paraId="5262D59A" w14:textId="77777777" w:rsidR="003E1FDD" w:rsidRDefault="001E1FC5">
      <w:pPr>
        <w:ind w:left="74"/>
        <w:rPr>
          <w:i/>
          <w:sz w:val="24"/>
        </w:rPr>
      </w:pPr>
      <w:r>
        <w:rPr>
          <w:i/>
          <w:sz w:val="24"/>
        </w:rPr>
        <w:t>22-14,</w:t>
      </w:r>
      <w:r>
        <w:rPr>
          <w:i/>
          <w:spacing w:val="-1"/>
          <w:sz w:val="24"/>
        </w:rPr>
        <w:t xml:space="preserve"> </w:t>
      </w:r>
      <w:r>
        <w:rPr>
          <w:i/>
          <w:sz w:val="24"/>
        </w:rPr>
        <w:t>3-23-16,</w:t>
      </w:r>
      <w:r>
        <w:rPr>
          <w:i/>
          <w:spacing w:val="-1"/>
          <w:sz w:val="24"/>
        </w:rPr>
        <w:t xml:space="preserve"> </w:t>
      </w:r>
      <w:r>
        <w:rPr>
          <w:i/>
          <w:sz w:val="24"/>
        </w:rPr>
        <w:t>6-23-16,</w:t>
      </w:r>
      <w:r>
        <w:rPr>
          <w:i/>
          <w:spacing w:val="1"/>
          <w:sz w:val="24"/>
        </w:rPr>
        <w:t xml:space="preserve"> </w:t>
      </w:r>
      <w:r>
        <w:rPr>
          <w:i/>
          <w:sz w:val="24"/>
        </w:rPr>
        <w:t>3-26-20,</w:t>
      </w:r>
      <w:r>
        <w:rPr>
          <w:i/>
          <w:spacing w:val="-1"/>
          <w:sz w:val="24"/>
        </w:rPr>
        <w:t xml:space="preserve"> </w:t>
      </w:r>
      <w:r>
        <w:rPr>
          <w:i/>
          <w:sz w:val="24"/>
        </w:rPr>
        <w:t>8-27-20,</w:t>
      </w:r>
      <w:r>
        <w:rPr>
          <w:i/>
          <w:spacing w:val="-1"/>
          <w:sz w:val="24"/>
        </w:rPr>
        <w:t xml:space="preserve"> </w:t>
      </w:r>
      <w:r>
        <w:rPr>
          <w:i/>
          <w:sz w:val="24"/>
        </w:rPr>
        <w:t>8-26-21,</w:t>
      </w:r>
      <w:r>
        <w:rPr>
          <w:i/>
          <w:spacing w:val="-1"/>
          <w:sz w:val="24"/>
        </w:rPr>
        <w:t xml:space="preserve"> </w:t>
      </w:r>
      <w:r>
        <w:rPr>
          <w:i/>
          <w:sz w:val="24"/>
        </w:rPr>
        <w:t>5-3-22,</w:t>
      </w:r>
      <w:r>
        <w:rPr>
          <w:i/>
          <w:spacing w:val="-1"/>
          <w:sz w:val="24"/>
        </w:rPr>
        <w:t xml:space="preserve"> </w:t>
      </w:r>
      <w:r>
        <w:rPr>
          <w:i/>
          <w:sz w:val="24"/>
        </w:rPr>
        <w:t>4-25-23,</w:t>
      </w:r>
      <w:r>
        <w:rPr>
          <w:i/>
          <w:spacing w:val="-1"/>
          <w:sz w:val="24"/>
        </w:rPr>
        <w:t xml:space="preserve"> </w:t>
      </w:r>
      <w:r>
        <w:rPr>
          <w:i/>
          <w:sz w:val="24"/>
        </w:rPr>
        <w:t>5-23-23,</w:t>
      </w:r>
      <w:r>
        <w:rPr>
          <w:i/>
          <w:spacing w:val="-1"/>
          <w:sz w:val="24"/>
        </w:rPr>
        <w:t xml:space="preserve"> </w:t>
      </w:r>
      <w:r>
        <w:rPr>
          <w:i/>
          <w:sz w:val="24"/>
        </w:rPr>
        <w:t>6-27-23,</w:t>
      </w:r>
      <w:r>
        <w:rPr>
          <w:i/>
          <w:spacing w:val="-1"/>
          <w:sz w:val="24"/>
        </w:rPr>
        <w:t xml:space="preserve"> </w:t>
      </w:r>
      <w:r>
        <w:rPr>
          <w:i/>
          <w:sz w:val="24"/>
        </w:rPr>
        <w:t>8-22-23,</w:t>
      </w:r>
      <w:r>
        <w:rPr>
          <w:i/>
          <w:spacing w:val="-1"/>
          <w:sz w:val="24"/>
        </w:rPr>
        <w:t xml:space="preserve"> </w:t>
      </w:r>
      <w:r>
        <w:rPr>
          <w:i/>
          <w:sz w:val="24"/>
        </w:rPr>
        <w:t>7-2-24, 8-</w:t>
      </w:r>
      <w:r>
        <w:rPr>
          <w:i/>
          <w:spacing w:val="-5"/>
          <w:sz w:val="24"/>
        </w:rPr>
        <w:t>27-</w:t>
      </w:r>
    </w:p>
    <w:p w14:paraId="34A956F4" w14:textId="6997FB4D" w:rsidR="003E1FDD" w:rsidRPr="00EA53EA" w:rsidRDefault="001E1FC5">
      <w:pPr>
        <w:ind w:left="74"/>
        <w:rPr>
          <w:i/>
          <w:sz w:val="24"/>
          <w:u w:val="single"/>
        </w:rPr>
      </w:pPr>
      <w:r>
        <w:rPr>
          <w:i/>
          <w:sz w:val="24"/>
        </w:rPr>
        <w:t>24,</w:t>
      </w:r>
      <w:r>
        <w:rPr>
          <w:i/>
          <w:spacing w:val="-1"/>
          <w:sz w:val="24"/>
        </w:rPr>
        <w:t xml:space="preserve"> </w:t>
      </w:r>
      <w:r>
        <w:rPr>
          <w:i/>
          <w:sz w:val="24"/>
        </w:rPr>
        <w:t>9-23-25</w:t>
      </w:r>
      <w:r w:rsidR="00EA53EA">
        <w:rPr>
          <w:i/>
          <w:sz w:val="24"/>
          <w:u w:val="single"/>
        </w:rPr>
        <w:t>,</w:t>
      </w:r>
    </w:p>
    <w:p w14:paraId="5F799898" w14:textId="77777777" w:rsidR="003E1FDD" w:rsidRDefault="003E1FDD">
      <w:pPr>
        <w:pStyle w:val="BodyText"/>
        <w:spacing w:before="240"/>
        <w:ind w:left="0"/>
        <w:rPr>
          <w:i/>
        </w:rPr>
      </w:pPr>
    </w:p>
    <w:sectPr w:rsidR="003E1FDD">
      <w:type w:val="continuous"/>
      <w:pgSz w:w="12240" w:h="15840"/>
      <w:pgMar w:top="13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C0BFE"/>
    <w:multiLevelType w:val="hybridMultilevel"/>
    <w:tmpl w:val="1E9CCDF0"/>
    <w:lvl w:ilvl="0" w:tplc="FF5CF858">
      <w:start w:val="1"/>
      <w:numFmt w:val="decimal"/>
      <w:lvlText w:val="(%1)"/>
      <w:lvlJc w:val="left"/>
      <w:pPr>
        <w:ind w:left="74"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98C1188">
      <w:numFmt w:val="bullet"/>
      <w:lvlText w:val="•"/>
      <w:lvlJc w:val="left"/>
      <w:pPr>
        <w:ind w:left="1152" w:hanging="339"/>
      </w:pPr>
      <w:rPr>
        <w:rFonts w:hint="default"/>
        <w:lang w:val="en-US" w:eastAsia="en-US" w:bidi="ar-SA"/>
      </w:rPr>
    </w:lvl>
    <w:lvl w:ilvl="2" w:tplc="DE60C930">
      <w:numFmt w:val="bullet"/>
      <w:lvlText w:val="•"/>
      <w:lvlJc w:val="left"/>
      <w:pPr>
        <w:ind w:left="2224" w:hanging="339"/>
      </w:pPr>
      <w:rPr>
        <w:rFonts w:hint="default"/>
        <w:lang w:val="en-US" w:eastAsia="en-US" w:bidi="ar-SA"/>
      </w:rPr>
    </w:lvl>
    <w:lvl w:ilvl="3" w:tplc="CB24A8FA">
      <w:numFmt w:val="bullet"/>
      <w:lvlText w:val="•"/>
      <w:lvlJc w:val="left"/>
      <w:pPr>
        <w:ind w:left="3296" w:hanging="339"/>
      </w:pPr>
      <w:rPr>
        <w:rFonts w:hint="default"/>
        <w:lang w:val="en-US" w:eastAsia="en-US" w:bidi="ar-SA"/>
      </w:rPr>
    </w:lvl>
    <w:lvl w:ilvl="4" w:tplc="EF729414">
      <w:numFmt w:val="bullet"/>
      <w:lvlText w:val="•"/>
      <w:lvlJc w:val="left"/>
      <w:pPr>
        <w:ind w:left="4368" w:hanging="339"/>
      </w:pPr>
      <w:rPr>
        <w:rFonts w:hint="default"/>
        <w:lang w:val="en-US" w:eastAsia="en-US" w:bidi="ar-SA"/>
      </w:rPr>
    </w:lvl>
    <w:lvl w:ilvl="5" w:tplc="5C1E6CDC">
      <w:numFmt w:val="bullet"/>
      <w:lvlText w:val="•"/>
      <w:lvlJc w:val="left"/>
      <w:pPr>
        <w:ind w:left="5440" w:hanging="339"/>
      </w:pPr>
      <w:rPr>
        <w:rFonts w:hint="default"/>
        <w:lang w:val="en-US" w:eastAsia="en-US" w:bidi="ar-SA"/>
      </w:rPr>
    </w:lvl>
    <w:lvl w:ilvl="6" w:tplc="A95A5CBE">
      <w:numFmt w:val="bullet"/>
      <w:lvlText w:val="•"/>
      <w:lvlJc w:val="left"/>
      <w:pPr>
        <w:ind w:left="6512" w:hanging="339"/>
      </w:pPr>
      <w:rPr>
        <w:rFonts w:hint="default"/>
        <w:lang w:val="en-US" w:eastAsia="en-US" w:bidi="ar-SA"/>
      </w:rPr>
    </w:lvl>
    <w:lvl w:ilvl="7" w:tplc="3956135A">
      <w:numFmt w:val="bullet"/>
      <w:lvlText w:val="•"/>
      <w:lvlJc w:val="left"/>
      <w:pPr>
        <w:ind w:left="7584" w:hanging="339"/>
      </w:pPr>
      <w:rPr>
        <w:rFonts w:hint="default"/>
        <w:lang w:val="en-US" w:eastAsia="en-US" w:bidi="ar-SA"/>
      </w:rPr>
    </w:lvl>
    <w:lvl w:ilvl="8" w:tplc="CAA0FF5E">
      <w:numFmt w:val="bullet"/>
      <w:lvlText w:val="•"/>
      <w:lvlJc w:val="left"/>
      <w:pPr>
        <w:ind w:left="8656" w:hanging="339"/>
      </w:pPr>
      <w:rPr>
        <w:rFonts w:hint="default"/>
        <w:lang w:val="en-US" w:eastAsia="en-US" w:bidi="ar-SA"/>
      </w:rPr>
    </w:lvl>
  </w:abstractNum>
  <w:num w:numId="1" w16cid:durableId="404451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FDD"/>
    <w:rsid w:val="001E1FC5"/>
    <w:rsid w:val="003E1FDD"/>
    <w:rsid w:val="0099199B"/>
    <w:rsid w:val="00C76C33"/>
    <w:rsid w:val="00E735DB"/>
    <w:rsid w:val="00EA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00CDC"/>
  <w15:docId w15:val="{C8689AF6-184B-44C1-83A3-5F52F22A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
    </w:pPr>
    <w:rPr>
      <w:sz w:val="24"/>
      <w:szCs w:val="24"/>
    </w:rPr>
  </w:style>
  <w:style w:type="paragraph" w:styleId="ListParagraph">
    <w:name w:val="List Paragraph"/>
    <w:basedOn w:val="Normal"/>
    <w:uiPriority w:val="1"/>
    <w:qFormat/>
    <w:pPr>
      <w:ind w:left="74" w:hanging="33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1209</Characters>
  <Application>Microsoft Office Word</Application>
  <DocSecurity>0</DocSecurity>
  <Lines>17</Lines>
  <Paragraphs>9</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6A-1</dc:title>
  <dc:creator>FLRules_Admin</dc:creator>
  <cp:lastModifiedBy>Bailey, Jenifer</cp:lastModifiedBy>
  <cp:revision>3</cp:revision>
  <dcterms:created xsi:type="dcterms:W3CDTF">2025-11-10T15:14:00Z</dcterms:created>
  <dcterms:modified xsi:type="dcterms:W3CDTF">2025-11-10T15:16:00Z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for Microsoft 365</vt:lpwstr>
  </property>
  <property fmtid="{D5CDD505-2E9C-101B-9397-08002B2CF9AE}" pid="4" name="LastSaved">
    <vt:filetime>2025-11-10T00:00:00Z</vt:filetime>
  </property>
  <property fmtid="{D5CDD505-2E9C-101B-9397-08002B2CF9AE}" pid="5" name="Producer">
    <vt:lpwstr>Microsoft® Word for Microsoft 365</vt:lpwstr>
  </property>
  <property fmtid="{D5CDD505-2E9C-101B-9397-08002B2CF9AE}" pid="6" name="GrammarlyDocumentId">
    <vt:lpwstr>ac764765-6412-47af-9a67-7e4a5a63ae76</vt:lpwstr>
  </property>
</Properties>
</file>